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6010275</wp:posOffset>
            </wp:positionH>
            <wp:positionV relativeFrom="paragraph">
              <wp:posOffset>0</wp:posOffset>
            </wp:positionV>
            <wp:extent cx="447675" cy="563453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634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442913" cy="556996"/>
            <wp:effectExtent b="0" l="0" r="0" t="0"/>
            <wp:wrapNone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1466" r="146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2913" cy="5569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POSUDEK LÉKAŘE O ZDRAVOTNÍ ZPŮSOBILOSTI DÍTĚTE </w:t>
        <w:br w:type="textWrapping"/>
        <w:t xml:space="preserve">K ÚČASTI NA LETNÍM TÁBOŘE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(pobyt v přírodě, sportovní a tělovýchovné akce, plavání, exkurze, výlety)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75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5775"/>
        </w:tabs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Jméno a příjmení dítěte</w:t>
        <w:tab/>
        <w:t xml:space="preserve">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Datum narození</w:t>
        <w:tab/>
        <w:tab/>
        <w:t xml:space="preserve">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Bydliště</w:t>
        <w:tab/>
        <w:tab/>
        <w:tab/>
        <w:t xml:space="preserve">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Posuzované dítě k účasti: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je zdravotně způsobilé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je zdravotně způsobilé za podmínky (s omezením)</w:t>
        <w:tab/>
        <w:t xml:space="preserve">......................................................................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Potvrzení o tom, že dítě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 podrobilo stanoveným pravidelným očkováním     ANO – NE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Poslední očkování proti tetanu: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je alergické na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dlouhodobě užívá léky (typ/druh, dávka) 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Datum vydání posudku: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………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...……………………………………………..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Podpis a razítko  lékaře………………………………………………………….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▪"/>
      <w:lvlJc w:val="left"/>
      <w:pPr>
        <w:ind w:left="36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5"/>
      <w:numFmt w:val="bullet"/>
      <w:lvlText w:val="▪"/>
      <w:lvlJc w:val="left"/>
      <w:pPr>
        <w:ind w:left="36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5"/>
      <w:numFmt w:val="bullet"/>
      <w:lvlText w:val="▪"/>
      <w:lvlJc w:val="left"/>
      <w:pPr>
        <w:ind w:left="36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Standardnípísmoodstavce1">
    <w:name w:val="Standardní písmo odstavce1"/>
    <w:next w:val="Standardnípísmoodstavc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adpis">
    <w:name w:val="Nadpis"/>
    <w:basedOn w:val="Normální"/>
    <w:next w:val="Základní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0"/>
      <w:spacing w:after="0" w:before="120" w:line="24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Seznam">
    <w:name w:val="Seznam"/>
    <w:basedOn w:val="Základnítext"/>
    <w:next w:val="Seznam"/>
    <w:autoRedefine w:val="0"/>
    <w:hidden w:val="0"/>
    <w:qFormat w:val="0"/>
    <w:pPr>
      <w:suppressAutoHyphens w:val="0"/>
      <w:spacing w:after="0" w:before="120" w:line="24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Popisek">
    <w:name w:val="Popisek"/>
    <w:basedOn w:val="Normální"/>
    <w:next w:val="Popisek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Rejstřík">
    <w:name w:val="Rejstřík"/>
    <w:basedOn w:val="Normální"/>
    <w:next w:val="Rejstřík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DefinitionTerm">
    <w:name w:val="Definition Term"/>
    <w:basedOn w:val="Normální"/>
    <w:next w:val="Normální"/>
    <w:autoRedefine w:val="0"/>
    <w:hidden w:val="0"/>
    <w:qFormat w:val="0"/>
    <w:pPr>
      <w:widowControl w:val="0"/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cs-CZ"/>
    </w:rPr>
  </w:style>
  <w:style w:type="paragraph" w:styleId="Základnítext21">
    <w:name w:val="Základní text 21"/>
    <w:basedOn w:val="Normální"/>
    <w:next w:val="Základnítext21"/>
    <w:autoRedefine w:val="0"/>
    <w:hidden w:val="0"/>
    <w:qFormat w:val="0"/>
    <w:pPr>
      <w:suppressAutoHyphens w:val="0"/>
      <w:spacing w:after="0" w:before="120" w:line="240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cs-CZ"/>
    </w:rPr>
  </w:style>
  <w:style w:type="character" w:styleId="Nadpis2Char">
    <w:name w:val="Nadpis 2 Char"/>
    <w:next w:val="Nadpis2Char"/>
    <w:autoRedefine w:val="0"/>
    <w:hidden w:val="0"/>
    <w:qFormat w:val="0"/>
    <w:rPr>
      <w:rFonts w:ascii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Záhlaví">
    <w:name w:val="Záhlaví"/>
    <w:basedOn w:val="Normální"/>
    <w:next w:val="Záhlaví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character" w:styleId="ZáhlavíChar">
    <w:name w:val="Záhlaví Char"/>
    <w:next w:val="Záhlaví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Zápatí">
    <w:name w:val="Zápatí"/>
    <w:basedOn w:val="Normální"/>
    <w:next w:val="Zápatí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character" w:styleId="ZápatíChar">
    <w:name w:val="Zápatí Char"/>
    <w:next w:val="Zápatí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b8iVuczWZQC1d1qT6Tm9vDo/3g==">AMUW2mX8a0aMyV0dPGpyPzkEs6q3s3KKqIdWNZR3kznjJQ8p7QZpKnujbCLRoTtzkLOjXDlvWfKOPSOYB8A7kfjs6nUnhbQxu7jeN9b1m6I5CS4fj+oX8ns=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2019-02-08T12:15:00Z</dcterms:created>
  <dc:creator>Kamila Dvořáková</dc:creator>
</cp:coreProperties>
</file>